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DB" w:rsidRDefault="006C64DB">
      <w:pPr>
        <w:rPr>
          <w:sz w:val="20"/>
          <w:szCs w:val="20"/>
        </w:rPr>
      </w:pPr>
      <w:r>
        <w:rPr>
          <w:sz w:val="20"/>
          <w:szCs w:val="20"/>
        </w:rPr>
        <w:t xml:space="preserve">Minutes of the Leonia Shade Tree Commissions’ regular meeting held Wednesday </w:t>
      </w:r>
      <w:r>
        <w:rPr>
          <w:b/>
          <w:sz w:val="20"/>
          <w:szCs w:val="20"/>
        </w:rPr>
        <w:t>September 14, 2011</w:t>
      </w:r>
    </w:p>
    <w:p w:rsidR="006C64DB" w:rsidRDefault="006C64DB">
      <w:pPr>
        <w:rPr>
          <w:sz w:val="20"/>
          <w:szCs w:val="20"/>
        </w:rPr>
      </w:pPr>
    </w:p>
    <w:p w:rsidR="006C64DB" w:rsidRDefault="006C64DB">
      <w:pPr>
        <w:rPr>
          <w:sz w:val="20"/>
          <w:szCs w:val="20"/>
        </w:rPr>
      </w:pPr>
      <w:r>
        <w:rPr>
          <w:sz w:val="20"/>
          <w:szCs w:val="20"/>
        </w:rPr>
        <w:t>The meeting was in compliance with the Open Meetings Act as the date, time, and place of all regular meetings were filed with the Borough clerk on January 1, 2011 and had been properly publicized</w:t>
      </w:r>
    </w:p>
    <w:p w:rsidR="006C64DB" w:rsidRDefault="006C64DB">
      <w:pPr>
        <w:rPr>
          <w:sz w:val="20"/>
          <w:szCs w:val="20"/>
        </w:rPr>
      </w:pPr>
    </w:p>
    <w:p w:rsidR="006C64DB" w:rsidRDefault="006C64DB">
      <w:pPr>
        <w:ind w:left="720" w:hanging="720"/>
        <w:rPr>
          <w:sz w:val="20"/>
          <w:szCs w:val="20"/>
        </w:rPr>
      </w:pPr>
      <w:r>
        <w:rPr>
          <w:b/>
          <w:sz w:val="20"/>
          <w:szCs w:val="20"/>
        </w:rPr>
        <w:t>Present</w:t>
      </w:r>
      <w:r>
        <w:rPr>
          <w:sz w:val="20"/>
          <w:szCs w:val="20"/>
        </w:rPr>
        <w:t>:</w:t>
      </w:r>
      <w:r>
        <w:rPr>
          <w:sz w:val="20"/>
          <w:szCs w:val="20"/>
        </w:rPr>
        <w:tab/>
        <w:t>Jane Wilson (Chairperson), Pete Shanno (Vice Chair), David Dolch (Secretary), Richard Stenken, Gloria Arlak,</w:t>
      </w:r>
      <w:r w:rsidRPr="007961B3">
        <w:rPr>
          <w:sz w:val="20"/>
          <w:szCs w:val="20"/>
        </w:rPr>
        <w:t xml:space="preserve"> </w:t>
      </w:r>
      <w:r>
        <w:rPr>
          <w:sz w:val="20"/>
          <w:szCs w:val="20"/>
        </w:rPr>
        <w:t>Vivian DeMarco,</w:t>
      </w:r>
      <w:r w:rsidRPr="00960E99">
        <w:rPr>
          <w:sz w:val="20"/>
          <w:szCs w:val="20"/>
        </w:rPr>
        <w:t xml:space="preserve"> </w:t>
      </w:r>
      <w:r>
        <w:rPr>
          <w:sz w:val="20"/>
          <w:szCs w:val="20"/>
        </w:rPr>
        <w:t>Christine Healy-Sammis,</w:t>
      </w:r>
    </w:p>
    <w:p w:rsidR="006C64DB" w:rsidRDefault="006C64DB">
      <w:pPr>
        <w:ind w:left="720" w:hanging="720"/>
        <w:rPr>
          <w:sz w:val="20"/>
          <w:szCs w:val="20"/>
        </w:rPr>
      </w:pPr>
    </w:p>
    <w:p w:rsidR="006C64DB" w:rsidRDefault="006C64DB">
      <w:pPr>
        <w:ind w:left="720" w:hanging="720"/>
        <w:rPr>
          <w:sz w:val="20"/>
          <w:szCs w:val="20"/>
        </w:rPr>
      </w:pPr>
      <w:r>
        <w:rPr>
          <w:b/>
          <w:sz w:val="20"/>
          <w:szCs w:val="20"/>
        </w:rPr>
        <w:t>Absent</w:t>
      </w:r>
      <w:r>
        <w:rPr>
          <w:sz w:val="20"/>
          <w:szCs w:val="20"/>
        </w:rPr>
        <w:t>: Anne Bonadies, Vince Scordo</w:t>
      </w:r>
    </w:p>
    <w:p w:rsidR="006C64DB" w:rsidRDefault="006C64DB">
      <w:pPr>
        <w:ind w:left="720" w:hanging="720"/>
        <w:rPr>
          <w:sz w:val="20"/>
          <w:szCs w:val="20"/>
        </w:rPr>
      </w:pPr>
    </w:p>
    <w:p w:rsidR="006C64DB" w:rsidRDefault="006C64DB">
      <w:pPr>
        <w:rPr>
          <w:sz w:val="20"/>
          <w:szCs w:val="20"/>
        </w:rPr>
      </w:pPr>
      <w:r>
        <w:rPr>
          <w:b/>
          <w:sz w:val="20"/>
          <w:szCs w:val="20"/>
        </w:rPr>
        <w:t>Council Liaison:</w:t>
      </w:r>
      <w:r>
        <w:rPr>
          <w:b/>
          <w:sz w:val="20"/>
          <w:szCs w:val="20"/>
        </w:rPr>
        <w:tab/>
      </w:r>
      <w:r>
        <w:rPr>
          <w:sz w:val="20"/>
          <w:szCs w:val="20"/>
        </w:rPr>
        <w:t xml:space="preserve"> Not Present</w:t>
      </w:r>
    </w:p>
    <w:p w:rsidR="006C64DB" w:rsidRDefault="006C64DB">
      <w:pPr>
        <w:rPr>
          <w:sz w:val="20"/>
          <w:szCs w:val="20"/>
        </w:rPr>
      </w:pPr>
    </w:p>
    <w:p w:rsidR="006C64DB" w:rsidRDefault="006C64DB">
      <w:pPr>
        <w:rPr>
          <w:b/>
          <w:sz w:val="20"/>
          <w:szCs w:val="20"/>
        </w:rPr>
      </w:pPr>
      <w:r>
        <w:rPr>
          <w:b/>
          <w:sz w:val="20"/>
          <w:szCs w:val="20"/>
        </w:rPr>
        <w:t>The meeting was called to order at 7:32 PM</w:t>
      </w:r>
    </w:p>
    <w:p w:rsidR="006C64DB" w:rsidRDefault="006C64DB">
      <w:pPr>
        <w:rPr>
          <w:sz w:val="20"/>
          <w:szCs w:val="20"/>
        </w:rPr>
      </w:pPr>
    </w:p>
    <w:p w:rsidR="006C64DB" w:rsidRDefault="006C64DB">
      <w:pPr>
        <w:rPr>
          <w:b/>
          <w:bCs/>
          <w:sz w:val="20"/>
          <w:szCs w:val="20"/>
        </w:rPr>
      </w:pPr>
      <w:r>
        <w:rPr>
          <w:b/>
          <w:bCs/>
          <w:sz w:val="20"/>
          <w:szCs w:val="20"/>
        </w:rPr>
        <w:t xml:space="preserve">Minutes: </w:t>
      </w:r>
    </w:p>
    <w:p w:rsidR="006C64DB" w:rsidRDefault="006C64DB">
      <w:pPr>
        <w:rPr>
          <w:b/>
          <w:bCs/>
          <w:sz w:val="20"/>
          <w:szCs w:val="20"/>
        </w:rPr>
      </w:pPr>
    </w:p>
    <w:p w:rsidR="006C64DB" w:rsidRDefault="006C64DB">
      <w:pPr>
        <w:rPr>
          <w:sz w:val="20"/>
          <w:szCs w:val="20"/>
        </w:rPr>
      </w:pPr>
      <w:r>
        <w:rPr>
          <w:sz w:val="20"/>
          <w:szCs w:val="20"/>
        </w:rPr>
        <w:t>The minutes of the June 8, 2011 meeting were read.  By motion of G Arlak, seconded by C Healy-Sammis and vote of the Commissioners present, the minutes were approved as read.</w:t>
      </w:r>
    </w:p>
    <w:p w:rsidR="006C64DB" w:rsidRDefault="006C64DB">
      <w:pPr>
        <w:rPr>
          <w:b/>
          <w:bCs/>
          <w:sz w:val="20"/>
          <w:szCs w:val="20"/>
        </w:rPr>
      </w:pPr>
    </w:p>
    <w:p w:rsidR="006C64DB" w:rsidRDefault="006C64DB">
      <w:pPr>
        <w:rPr>
          <w:b/>
          <w:sz w:val="20"/>
          <w:szCs w:val="20"/>
        </w:rPr>
      </w:pPr>
      <w:r>
        <w:rPr>
          <w:b/>
          <w:sz w:val="20"/>
          <w:szCs w:val="20"/>
        </w:rPr>
        <w:t xml:space="preserve">Public Portion: </w:t>
      </w:r>
    </w:p>
    <w:p w:rsidR="006C64DB" w:rsidRDefault="006C64DB">
      <w:pPr>
        <w:rPr>
          <w:b/>
          <w:sz w:val="20"/>
          <w:szCs w:val="20"/>
        </w:rPr>
      </w:pPr>
    </w:p>
    <w:p w:rsidR="006C64DB" w:rsidRDefault="006C64DB">
      <w:pPr>
        <w:rPr>
          <w:sz w:val="20"/>
          <w:szCs w:val="20"/>
        </w:rPr>
      </w:pPr>
      <w:r>
        <w:rPr>
          <w:sz w:val="20"/>
          <w:szCs w:val="20"/>
        </w:rPr>
        <w:t>No public was present.</w:t>
      </w:r>
    </w:p>
    <w:p w:rsidR="006C64DB" w:rsidRDefault="006C64DB">
      <w:pPr>
        <w:rPr>
          <w:sz w:val="20"/>
          <w:szCs w:val="20"/>
        </w:rPr>
      </w:pPr>
    </w:p>
    <w:p w:rsidR="006C64DB" w:rsidRDefault="006C64DB">
      <w:pPr>
        <w:rPr>
          <w:b/>
          <w:bCs/>
          <w:sz w:val="20"/>
          <w:szCs w:val="20"/>
        </w:rPr>
      </w:pPr>
      <w:r>
        <w:rPr>
          <w:b/>
          <w:bCs/>
          <w:sz w:val="20"/>
          <w:szCs w:val="20"/>
        </w:rPr>
        <w:t>Council Liaison’s Report:</w:t>
      </w:r>
    </w:p>
    <w:p w:rsidR="006C64DB" w:rsidRDefault="006C64DB">
      <w:pPr>
        <w:rPr>
          <w:b/>
          <w:bCs/>
          <w:sz w:val="20"/>
          <w:szCs w:val="20"/>
        </w:rPr>
      </w:pPr>
    </w:p>
    <w:p w:rsidR="006C64DB" w:rsidRDefault="006C64DB">
      <w:pPr>
        <w:rPr>
          <w:bCs/>
          <w:sz w:val="20"/>
          <w:szCs w:val="20"/>
        </w:rPr>
      </w:pPr>
      <w:r>
        <w:rPr>
          <w:bCs/>
          <w:sz w:val="20"/>
          <w:szCs w:val="20"/>
        </w:rPr>
        <w:t>The Council Liaison was not present.</w:t>
      </w:r>
    </w:p>
    <w:p w:rsidR="006C64DB" w:rsidRDefault="006C64DB">
      <w:pPr>
        <w:rPr>
          <w:bCs/>
          <w:sz w:val="20"/>
          <w:szCs w:val="20"/>
        </w:rPr>
      </w:pPr>
    </w:p>
    <w:p w:rsidR="006C64DB" w:rsidRPr="00D559EF" w:rsidRDefault="006C64DB">
      <w:pPr>
        <w:rPr>
          <w:b/>
          <w:bCs/>
          <w:sz w:val="20"/>
          <w:szCs w:val="20"/>
        </w:rPr>
      </w:pPr>
      <w:r>
        <w:rPr>
          <w:b/>
          <w:bCs/>
          <w:sz w:val="20"/>
          <w:szCs w:val="20"/>
        </w:rPr>
        <w:t>Chairperson’s Report:</w:t>
      </w:r>
    </w:p>
    <w:p w:rsidR="006C64DB" w:rsidRDefault="006C64DB">
      <w:pPr>
        <w:rPr>
          <w:b/>
          <w:bCs/>
          <w:sz w:val="20"/>
          <w:szCs w:val="20"/>
        </w:rPr>
      </w:pPr>
    </w:p>
    <w:p w:rsidR="006C64DB" w:rsidRDefault="006C64DB">
      <w:pPr>
        <w:rPr>
          <w:sz w:val="20"/>
          <w:szCs w:val="20"/>
        </w:rPr>
      </w:pPr>
      <w:r>
        <w:rPr>
          <w:sz w:val="20"/>
          <w:szCs w:val="20"/>
        </w:rPr>
        <w:tab/>
        <w:t>The process for filing the Boro Community Forestry Plan with the State of NJ is now an on-line process. Commissioners CEUs are now listed on-line and checked for accuracy when filing. J Wilson has filed our plan and has verified the CEUs. The Community Forestry Plan now on files is valid until 2015.</w:t>
      </w:r>
    </w:p>
    <w:p w:rsidR="006C64DB" w:rsidRDefault="006C64DB">
      <w:pPr>
        <w:rPr>
          <w:sz w:val="20"/>
          <w:szCs w:val="20"/>
        </w:rPr>
      </w:pPr>
    </w:p>
    <w:p w:rsidR="006C64DB" w:rsidRDefault="006C64DB" w:rsidP="00A41AD6">
      <w:pPr>
        <w:ind w:firstLine="720"/>
        <w:rPr>
          <w:sz w:val="20"/>
          <w:szCs w:val="20"/>
        </w:rPr>
      </w:pPr>
      <w:r>
        <w:rPr>
          <w:sz w:val="20"/>
          <w:szCs w:val="20"/>
        </w:rPr>
        <w:t>The resident at 322 Magnolia planted a bush (Rose of Sharon) in the narrow tree lawn between their, and their neighbors, driveway. Boro Administrator J Terhune sent the resident a letter indicating that the STC must approve any plantings done on Boro property. This planting is inappropriate (poor species choice and blocks sight lines) and the resident was advised to remove it. The resident complied and the planting was removed.</w:t>
      </w:r>
    </w:p>
    <w:p w:rsidR="006C64DB" w:rsidRDefault="006C64DB" w:rsidP="00A41AD6">
      <w:pPr>
        <w:ind w:firstLine="720"/>
        <w:rPr>
          <w:sz w:val="20"/>
          <w:szCs w:val="20"/>
        </w:rPr>
      </w:pPr>
    </w:p>
    <w:p w:rsidR="006C64DB" w:rsidRDefault="006C64DB" w:rsidP="00A41AD6">
      <w:pPr>
        <w:ind w:firstLine="720"/>
        <w:rPr>
          <w:sz w:val="20"/>
          <w:szCs w:val="20"/>
        </w:rPr>
      </w:pPr>
      <w:r>
        <w:rPr>
          <w:sz w:val="20"/>
          <w:szCs w:val="20"/>
        </w:rPr>
        <w:t>An email was received from the Leonia Environmental Commission Chairwoman</w:t>
      </w:r>
      <w:r w:rsidRPr="00235682">
        <w:rPr>
          <w:sz w:val="20"/>
          <w:szCs w:val="20"/>
        </w:rPr>
        <w:t xml:space="preserve"> Martha Lieblich</w:t>
      </w:r>
      <w:r>
        <w:rPr>
          <w:sz w:val="20"/>
          <w:szCs w:val="20"/>
        </w:rPr>
        <w:t>. The Environmental Council has received a grant to reduce auto emissions and greenhouse gasses in Leonia, and may wish to involved the STC. R Stenken, liaison to the EC, will follow up.</w:t>
      </w:r>
    </w:p>
    <w:p w:rsidR="006C64DB" w:rsidRDefault="006C64DB" w:rsidP="00A41AD6">
      <w:pPr>
        <w:ind w:firstLine="720"/>
        <w:rPr>
          <w:sz w:val="20"/>
          <w:szCs w:val="20"/>
        </w:rPr>
      </w:pPr>
    </w:p>
    <w:p w:rsidR="006C64DB" w:rsidRDefault="006C64DB" w:rsidP="00235682">
      <w:pPr>
        <w:ind w:firstLine="720"/>
        <w:rPr>
          <w:sz w:val="20"/>
          <w:szCs w:val="20"/>
        </w:rPr>
      </w:pPr>
      <w:r>
        <w:rPr>
          <w:sz w:val="20"/>
          <w:szCs w:val="20"/>
        </w:rPr>
        <w:t>The STC has passed inspection by the State of New Jersey for the use of the Business Stimulus Grant that was received. This grant was used to finance the spring tree planting program. The State inspected the bid process, materials, and workmanship of the plantings and was satisfied with the outcome. The Boro has received the grant check and the contractor used has been paid.</w:t>
      </w:r>
    </w:p>
    <w:p w:rsidR="006C64DB" w:rsidRDefault="006C64DB" w:rsidP="00235682">
      <w:pPr>
        <w:rPr>
          <w:sz w:val="20"/>
          <w:szCs w:val="20"/>
        </w:rPr>
      </w:pPr>
    </w:p>
    <w:p w:rsidR="006C64DB" w:rsidRDefault="006C64DB" w:rsidP="00235682">
      <w:pPr>
        <w:rPr>
          <w:sz w:val="20"/>
          <w:szCs w:val="20"/>
        </w:rPr>
      </w:pPr>
      <w:r>
        <w:rPr>
          <w:sz w:val="20"/>
          <w:szCs w:val="20"/>
        </w:rPr>
        <w:t>Tree Service Data has been received from the Boro DPW. Since January 1, 2011 there have been;</w:t>
      </w:r>
    </w:p>
    <w:p w:rsidR="006C64DB" w:rsidRDefault="006C64DB" w:rsidP="00235682">
      <w:pPr>
        <w:rPr>
          <w:sz w:val="20"/>
          <w:szCs w:val="20"/>
        </w:rPr>
      </w:pPr>
    </w:p>
    <w:p w:rsidR="006C64DB" w:rsidRDefault="006C64DB" w:rsidP="00235682">
      <w:pPr>
        <w:rPr>
          <w:sz w:val="20"/>
          <w:szCs w:val="20"/>
        </w:rPr>
      </w:pPr>
      <w:r>
        <w:rPr>
          <w:sz w:val="20"/>
          <w:szCs w:val="20"/>
        </w:rPr>
        <w:tab/>
        <w:t>41 Trees Removed</w:t>
      </w:r>
    </w:p>
    <w:p w:rsidR="006C64DB" w:rsidRDefault="006C64DB" w:rsidP="00235682">
      <w:pPr>
        <w:rPr>
          <w:sz w:val="20"/>
          <w:szCs w:val="20"/>
        </w:rPr>
      </w:pPr>
      <w:r>
        <w:rPr>
          <w:sz w:val="20"/>
          <w:szCs w:val="20"/>
        </w:rPr>
        <w:tab/>
        <w:t>72 Trees Pruned</w:t>
      </w:r>
    </w:p>
    <w:p w:rsidR="006C64DB" w:rsidRDefault="006C64DB" w:rsidP="00235682">
      <w:pPr>
        <w:rPr>
          <w:sz w:val="20"/>
          <w:szCs w:val="20"/>
        </w:rPr>
      </w:pPr>
      <w:r>
        <w:rPr>
          <w:sz w:val="20"/>
          <w:szCs w:val="20"/>
        </w:rPr>
        <w:tab/>
        <w:t>4 Trees Lost due to Storm Action</w:t>
      </w:r>
    </w:p>
    <w:p w:rsidR="006C64DB" w:rsidRDefault="006C64DB">
      <w:pPr>
        <w:pStyle w:val="Heading3"/>
        <w:rPr>
          <w:b w:val="0"/>
          <w:bCs w:val="0"/>
        </w:rPr>
      </w:pPr>
      <w:r>
        <w:rPr>
          <w:b w:val="0"/>
          <w:bCs w:val="0"/>
        </w:rPr>
        <w:br w:type="page"/>
      </w:r>
    </w:p>
    <w:p w:rsidR="006C64DB" w:rsidRDefault="006C64DB">
      <w:pPr>
        <w:pStyle w:val="Heading3"/>
      </w:pPr>
      <w:r>
        <w:t>Commissioner’s Reports:</w:t>
      </w:r>
    </w:p>
    <w:p w:rsidR="006C64DB" w:rsidRDefault="006C64DB">
      <w:pPr>
        <w:rPr>
          <w:sz w:val="20"/>
          <w:szCs w:val="20"/>
        </w:rPr>
      </w:pPr>
    </w:p>
    <w:p w:rsidR="006C64DB" w:rsidRDefault="006C64DB">
      <w:pPr>
        <w:rPr>
          <w:sz w:val="20"/>
          <w:szCs w:val="20"/>
          <w:u w:val="single"/>
        </w:rPr>
      </w:pPr>
      <w:r>
        <w:rPr>
          <w:sz w:val="20"/>
          <w:szCs w:val="20"/>
          <w:u w:val="single"/>
        </w:rPr>
        <w:t>P Shanno</w:t>
      </w:r>
    </w:p>
    <w:p w:rsidR="006C64DB" w:rsidRDefault="006C64DB" w:rsidP="00663154">
      <w:pPr>
        <w:numPr>
          <w:ilvl w:val="0"/>
          <w:numId w:val="4"/>
        </w:numPr>
        <w:rPr>
          <w:sz w:val="20"/>
          <w:szCs w:val="20"/>
        </w:rPr>
      </w:pPr>
      <w:r>
        <w:rPr>
          <w:sz w:val="20"/>
          <w:szCs w:val="20"/>
        </w:rPr>
        <w:t>West end of Vreeland. House for sale has large dead tree in front of it. Report has been filed for removal.</w:t>
      </w:r>
    </w:p>
    <w:p w:rsidR="006C64DB" w:rsidRPr="00235682" w:rsidRDefault="006C64DB">
      <w:pPr>
        <w:rPr>
          <w:sz w:val="20"/>
          <w:szCs w:val="20"/>
        </w:rPr>
      </w:pPr>
    </w:p>
    <w:p w:rsidR="006C64DB" w:rsidRPr="008756DB" w:rsidRDefault="006C64DB" w:rsidP="008C7BC8">
      <w:pPr>
        <w:rPr>
          <w:sz w:val="20"/>
          <w:szCs w:val="20"/>
          <w:u w:val="single"/>
        </w:rPr>
      </w:pPr>
      <w:r>
        <w:rPr>
          <w:sz w:val="20"/>
          <w:szCs w:val="20"/>
          <w:u w:val="single"/>
        </w:rPr>
        <w:t>D Dolch</w:t>
      </w:r>
    </w:p>
    <w:p w:rsidR="006C64DB" w:rsidRDefault="006C64DB" w:rsidP="008C7BC8">
      <w:pPr>
        <w:rPr>
          <w:sz w:val="20"/>
          <w:szCs w:val="20"/>
          <w:u w:val="single"/>
        </w:rPr>
      </w:pPr>
    </w:p>
    <w:p w:rsidR="006C64DB" w:rsidRDefault="006C64DB" w:rsidP="00663154">
      <w:pPr>
        <w:numPr>
          <w:ilvl w:val="0"/>
          <w:numId w:val="4"/>
        </w:numPr>
        <w:rPr>
          <w:sz w:val="20"/>
          <w:szCs w:val="20"/>
        </w:rPr>
      </w:pPr>
      <w:r>
        <w:rPr>
          <w:sz w:val="20"/>
          <w:szCs w:val="20"/>
        </w:rPr>
        <w:t>135 Overlook Ave – C Peal. Reports tree dropping branches and Asian Longhorn Beetles. Tree is shedding large limbs, marked and reported for removal. No evidence of ALB’s present on this, or other trees in the area.</w:t>
      </w:r>
    </w:p>
    <w:p w:rsidR="006C64DB" w:rsidRDefault="006C64DB" w:rsidP="00663154">
      <w:pPr>
        <w:rPr>
          <w:sz w:val="20"/>
          <w:szCs w:val="20"/>
        </w:rPr>
      </w:pPr>
    </w:p>
    <w:p w:rsidR="006C64DB" w:rsidRDefault="006C64DB" w:rsidP="00663154">
      <w:pPr>
        <w:rPr>
          <w:sz w:val="20"/>
          <w:szCs w:val="20"/>
          <w:u w:val="single"/>
        </w:rPr>
      </w:pPr>
      <w:r>
        <w:rPr>
          <w:sz w:val="20"/>
          <w:szCs w:val="20"/>
          <w:u w:val="single"/>
        </w:rPr>
        <w:t>J Wilson</w:t>
      </w:r>
    </w:p>
    <w:p w:rsidR="006C64DB" w:rsidRDefault="006C64DB" w:rsidP="00663154">
      <w:pPr>
        <w:numPr>
          <w:ilvl w:val="0"/>
          <w:numId w:val="4"/>
        </w:numPr>
        <w:rPr>
          <w:sz w:val="20"/>
          <w:szCs w:val="20"/>
        </w:rPr>
      </w:pPr>
      <w:r>
        <w:rPr>
          <w:sz w:val="20"/>
          <w:szCs w:val="20"/>
        </w:rPr>
        <w:t>136 Christie St – marked for removal</w:t>
      </w:r>
    </w:p>
    <w:p w:rsidR="006C64DB" w:rsidRDefault="006C64DB" w:rsidP="00663154">
      <w:pPr>
        <w:numPr>
          <w:ilvl w:val="0"/>
          <w:numId w:val="4"/>
        </w:numPr>
        <w:rPr>
          <w:sz w:val="20"/>
          <w:szCs w:val="20"/>
        </w:rPr>
      </w:pPr>
      <w:r>
        <w:rPr>
          <w:sz w:val="20"/>
          <w:szCs w:val="20"/>
        </w:rPr>
        <w:t>204 Sylvan - marked for removal</w:t>
      </w:r>
    </w:p>
    <w:p w:rsidR="006C64DB" w:rsidRDefault="006C64DB" w:rsidP="00663154">
      <w:pPr>
        <w:numPr>
          <w:ilvl w:val="0"/>
          <w:numId w:val="4"/>
        </w:numPr>
        <w:rPr>
          <w:sz w:val="20"/>
          <w:szCs w:val="20"/>
        </w:rPr>
      </w:pPr>
      <w:r>
        <w:rPr>
          <w:sz w:val="20"/>
          <w:szCs w:val="20"/>
        </w:rPr>
        <w:t>1 Winthrop - marked for removal</w:t>
      </w:r>
    </w:p>
    <w:p w:rsidR="006C64DB" w:rsidRDefault="006C64DB" w:rsidP="00663154">
      <w:pPr>
        <w:numPr>
          <w:ilvl w:val="0"/>
          <w:numId w:val="4"/>
        </w:numPr>
        <w:rPr>
          <w:sz w:val="20"/>
          <w:szCs w:val="20"/>
        </w:rPr>
      </w:pPr>
      <w:r>
        <w:rPr>
          <w:sz w:val="20"/>
          <w:szCs w:val="20"/>
        </w:rPr>
        <w:t>403 Allaire - marked for removal</w:t>
      </w:r>
    </w:p>
    <w:p w:rsidR="006C64DB" w:rsidRDefault="006C64DB" w:rsidP="00663154">
      <w:pPr>
        <w:numPr>
          <w:ilvl w:val="0"/>
          <w:numId w:val="4"/>
        </w:numPr>
        <w:rPr>
          <w:sz w:val="20"/>
          <w:szCs w:val="20"/>
        </w:rPr>
      </w:pPr>
      <w:r>
        <w:rPr>
          <w:sz w:val="20"/>
          <w:szCs w:val="20"/>
        </w:rPr>
        <w:t>206 Highwood - marked for removal</w:t>
      </w:r>
    </w:p>
    <w:p w:rsidR="006C64DB" w:rsidRDefault="006C64DB" w:rsidP="00663154">
      <w:pPr>
        <w:numPr>
          <w:ilvl w:val="0"/>
          <w:numId w:val="4"/>
        </w:numPr>
        <w:rPr>
          <w:sz w:val="20"/>
          <w:szCs w:val="20"/>
        </w:rPr>
      </w:pPr>
      <w:r>
        <w:rPr>
          <w:sz w:val="20"/>
          <w:szCs w:val="20"/>
        </w:rPr>
        <w:t>145 Highwood - marked for removal</w:t>
      </w:r>
    </w:p>
    <w:p w:rsidR="006C64DB" w:rsidRDefault="006C64DB" w:rsidP="00663154">
      <w:pPr>
        <w:numPr>
          <w:ilvl w:val="0"/>
          <w:numId w:val="4"/>
        </w:numPr>
        <w:rPr>
          <w:sz w:val="20"/>
          <w:szCs w:val="20"/>
        </w:rPr>
      </w:pPr>
      <w:r>
        <w:rPr>
          <w:sz w:val="20"/>
          <w:szCs w:val="20"/>
        </w:rPr>
        <w:t>Hillcrest behind LMS – 2 trees marked for removal</w:t>
      </w:r>
    </w:p>
    <w:p w:rsidR="006C64DB" w:rsidRDefault="006C64DB" w:rsidP="00663154">
      <w:pPr>
        <w:numPr>
          <w:ilvl w:val="0"/>
          <w:numId w:val="4"/>
        </w:numPr>
        <w:rPr>
          <w:sz w:val="20"/>
          <w:szCs w:val="20"/>
        </w:rPr>
      </w:pPr>
      <w:r>
        <w:rPr>
          <w:sz w:val="20"/>
          <w:szCs w:val="20"/>
        </w:rPr>
        <w:t>124 Christie - marked for removal</w:t>
      </w:r>
    </w:p>
    <w:p w:rsidR="006C64DB" w:rsidRDefault="006C64DB" w:rsidP="00663154">
      <w:pPr>
        <w:numPr>
          <w:ilvl w:val="0"/>
          <w:numId w:val="4"/>
        </w:numPr>
        <w:rPr>
          <w:sz w:val="20"/>
          <w:szCs w:val="20"/>
        </w:rPr>
      </w:pPr>
      <w:r>
        <w:rPr>
          <w:sz w:val="20"/>
          <w:szCs w:val="20"/>
        </w:rPr>
        <w:t>201 Christie - marked for removal</w:t>
      </w:r>
    </w:p>
    <w:p w:rsidR="006C64DB" w:rsidRPr="00663154" w:rsidRDefault="006C64DB" w:rsidP="00663154">
      <w:pPr>
        <w:numPr>
          <w:ilvl w:val="0"/>
          <w:numId w:val="4"/>
        </w:numPr>
        <w:rPr>
          <w:sz w:val="20"/>
          <w:szCs w:val="20"/>
        </w:rPr>
      </w:pPr>
      <w:r>
        <w:rPr>
          <w:sz w:val="20"/>
          <w:szCs w:val="20"/>
        </w:rPr>
        <w:t>219 Christie - marked for removal</w:t>
      </w:r>
    </w:p>
    <w:p w:rsidR="006C64DB" w:rsidRDefault="006C64DB" w:rsidP="00663154">
      <w:pPr>
        <w:numPr>
          <w:ilvl w:val="0"/>
          <w:numId w:val="4"/>
        </w:numPr>
        <w:rPr>
          <w:sz w:val="20"/>
          <w:szCs w:val="20"/>
        </w:rPr>
      </w:pPr>
      <w:r>
        <w:rPr>
          <w:sz w:val="20"/>
          <w:szCs w:val="20"/>
        </w:rPr>
        <w:t>315 Oakdene - marked for removal</w:t>
      </w:r>
    </w:p>
    <w:p w:rsidR="006C64DB" w:rsidRPr="00663154" w:rsidRDefault="006C64DB" w:rsidP="00663154">
      <w:pPr>
        <w:numPr>
          <w:ilvl w:val="0"/>
          <w:numId w:val="4"/>
        </w:numPr>
        <w:rPr>
          <w:sz w:val="20"/>
          <w:szCs w:val="20"/>
        </w:rPr>
      </w:pPr>
      <w:r>
        <w:rPr>
          <w:sz w:val="20"/>
          <w:szCs w:val="20"/>
        </w:rPr>
        <w:t>234 Ft. Lee Road – submitted for pruning</w:t>
      </w:r>
    </w:p>
    <w:p w:rsidR="006C64DB" w:rsidRDefault="006C64DB" w:rsidP="00663154">
      <w:pPr>
        <w:numPr>
          <w:ilvl w:val="0"/>
          <w:numId w:val="4"/>
        </w:numPr>
        <w:rPr>
          <w:sz w:val="20"/>
          <w:szCs w:val="20"/>
        </w:rPr>
      </w:pPr>
      <w:r>
        <w:rPr>
          <w:sz w:val="20"/>
          <w:szCs w:val="20"/>
        </w:rPr>
        <w:t>327 Beechwood – submitted for pruning</w:t>
      </w:r>
    </w:p>
    <w:p w:rsidR="006C64DB" w:rsidRDefault="006C64DB" w:rsidP="00663154">
      <w:pPr>
        <w:numPr>
          <w:ilvl w:val="0"/>
          <w:numId w:val="4"/>
        </w:numPr>
        <w:rPr>
          <w:sz w:val="20"/>
          <w:szCs w:val="20"/>
        </w:rPr>
      </w:pPr>
      <w:r>
        <w:rPr>
          <w:sz w:val="20"/>
          <w:szCs w:val="20"/>
        </w:rPr>
        <w:t>219 Christie – submitted for pruning</w:t>
      </w:r>
    </w:p>
    <w:p w:rsidR="006C64DB" w:rsidRDefault="006C64DB" w:rsidP="00663154">
      <w:pPr>
        <w:numPr>
          <w:ilvl w:val="0"/>
          <w:numId w:val="4"/>
        </w:numPr>
        <w:rPr>
          <w:sz w:val="20"/>
          <w:szCs w:val="20"/>
        </w:rPr>
      </w:pPr>
      <w:r>
        <w:rPr>
          <w:sz w:val="20"/>
          <w:szCs w:val="20"/>
        </w:rPr>
        <w:t>127 Ames – submitted for pruning</w:t>
      </w:r>
    </w:p>
    <w:p w:rsidR="006C64DB" w:rsidRDefault="006C64DB" w:rsidP="00663154">
      <w:pPr>
        <w:numPr>
          <w:ilvl w:val="0"/>
          <w:numId w:val="4"/>
        </w:numPr>
        <w:rPr>
          <w:sz w:val="20"/>
          <w:szCs w:val="20"/>
        </w:rPr>
      </w:pPr>
      <w:r>
        <w:rPr>
          <w:sz w:val="20"/>
          <w:szCs w:val="20"/>
        </w:rPr>
        <w:t>29 Palmer Pl – submitted for pruning</w:t>
      </w:r>
    </w:p>
    <w:p w:rsidR="006C64DB" w:rsidRDefault="006C64DB" w:rsidP="00663154">
      <w:pPr>
        <w:numPr>
          <w:ilvl w:val="0"/>
          <w:numId w:val="4"/>
        </w:numPr>
        <w:rPr>
          <w:sz w:val="20"/>
          <w:szCs w:val="20"/>
        </w:rPr>
      </w:pPr>
      <w:r>
        <w:rPr>
          <w:sz w:val="20"/>
          <w:szCs w:val="20"/>
        </w:rPr>
        <w:t>540 Nordoff Pl – submitted for pruning</w:t>
      </w:r>
    </w:p>
    <w:p w:rsidR="006C64DB" w:rsidRDefault="006C64DB" w:rsidP="00663154">
      <w:pPr>
        <w:numPr>
          <w:ilvl w:val="0"/>
          <w:numId w:val="4"/>
        </w:numPr>
        <w:rPr>
          <w:sz w:val="20"/>
          <w:szCs w:val="20"/>
        </w:rPr>
      </w:pPr>
      <w:r>
        <w:rPr>
          <w:sz w:val="20"/>
          <w:szCs w:val="20"/>
        </w:rPr>
        <w:t>128 Maple – submitted for pruning</w:t>
      </w:r>
    </w:p>
    <w:p w:rsidR="006C64DB" w:rsidRDefault="006C64DB" w:rsidP="00663154">
      <w:pPr>
        <w:numPr>
          <w:ilvl w:val="0"/>
          <w:numId w:val="4"/>
        </w:numPr>
        <w:rPr>
          <w:sz w:val="20"/>
          <w:szCs w:val="20"/>
        </w:rPr>
      </w:pPr>
      <w:r>
        <w:rPr>
          <w:sz w:val="20"/>
          <w:szCs w:val="20"/>
        </w:rPr>
        <w:t>280 Leonia Ave – submitted for pruning</w:t>
      </w:r>
    </w:p>
    <w:p w:rsidR="006C64DB" w:rsidRDefault="006C64DB" w:rsidP="00663154">
      <w:pPr>
        <w:numPr>
          <w:ilvl w:val="0"/>
          <w:numId w:val="4"/>
        </w:numPr>
        <w:rPr>
          <w:sz w:val="20"/>
          <w:szCs w:val="20"/>
        </w:rPr>
      </w:pPr>
      <w:r>
        <w:rPr>
          <w:sz w:val="20"/>
          <w:szCs w:val="20"/>
        </w:rPr>
        <w:t>194 Highwood – submitted for pruning, follow up with CTE</w:t>
      </w:r>
    </w:p>
    <w:p w:rsidR="006C64DB" w:rsidRDefault="006C64DB" w:rsidP="00663154">
      <w:pPr>
        <w:rPr>
          <w:sz w:val="20"/>
          <w:szCs w:val="20"/>
          <w:u w:val="single"/>
        </w:rPr>
      </w:pPr>
    </w:p>
    <w:p w:rsidR="006C64DB" w:rsidRDefault="006C64DB" w:rsidP="00663154">
      <w:pPr>
        <w:rPr>
          <w:sz w:val="20"/>
          <w:szCs w:val="20"/>
        </w:rPr>
      </w:pPr>
      <w:r>
        <w:rPr>
          <w:sz w:val="20"/>
          <w:szCs w:val="20"/>
          <w:u w:val="single"/>
        </w:rPr>
        <w:t>C Healy-Sammis</w:t>
      </w:r>
    </w:p>
    <w:p w:rsidR="006C64DB" w:rsidRDefault="006C64DB" w:rsidP="00663154">
      <w:pPr>
        <w:numPr>
          <w:ilvl w:val="0"/>
          <w:numId w:val="4"/>
        </w:numPr>
        <w:rPr>
          <w:sz w:val="20"/>
          <w:szCs w:val="20"/>
        </w:rPr>
      </w:pPr>
      <w:r>
        <w:rPr>
          <w:sz w:val="20"/>
          <w:szCs w:val="20"/>
        </w:rPr>
        <w:t>421 Park – submitted for pruning</w:t>
      </w:r>
    </w:p>
    <w:p w:rsidR="006C64DB" w:rsidRDefault="006C64DB" w:rsidP="00663154">
      <w:pPr>
        <w:numPr>
          <w:ilvl w:val="0"/>
          <w:numId w:val="4"/>
        </w:numPr>
        <w:rPr>
          <w:sz w:val="20"/>
          <w:szCs w:val="20"/>
        </w:rPr>
      </w:pPr>
      <w:r>
        <w:rPr>
          <w:sz w:val="20"/>
          <w:szCs w:val="20"/>
        </w:rPr>
        <w:t>410 Park – tree rotted to core, submitted for removal. Tree has been removed</w:t>
      </w:r>
    </w:p>
    <w:p w:rsidR="006C64DB" w:rsidRDefault="006C64DB" w:rsidP="00663154">
      <w:pPr>
        <w:numPr>
          <w:ilvl w:val="0"/>
          <w:numId w:val="4"/>
        </w:numPr>
        <w:rPr>
          <w:sz w:val="20"/>
          <w:szCs w:val="20"/>
        </w:rPr>
      </w:pPr>
      <w:r>
        <w:rPr>
          <w:sz w:val="20"/>
          <w:szCs w:val="20"/>
        </w:rPr>
        <w:t>138 Reldyes – resident asked for tree pruning. No trees on Boro property need pruning. The only tree that is on Boro property is a Japanese Maple. All other trees at this address are on private property.</w:t>
      </w:r>
    </w:p>
    <w:p w:rsidR="006C64DB" w:rsidRDefault="006C64DB" w:rsidP="00663154">
      <w:pPr>
        <w:numPr>
          <w:ilvl w:val="0"/>
          <w:numId w:val="4"/>
        </w:numPr>
        <w:rPr>
          <w:sz w:val="20"/>
          <w:szCs w:val="20"/>
        </w:rPr>
      </w:pPr>
      <w:r>
        <w:rPr>
          <w:sz w:val="20"/>
          <w:szCs w:val="20"/>
        </w:rPr>
        <w:t>Paulin Blvd – Tree had already been removed</w:t>
      </w:r>
    </w:p>
    <w:p w:rsidR="006C64DB" w:rsidRDefault="006C64DB" w:rsidP="00963295">
      <w:pPr>
        <w:numPr>
          <w:ilvl w:val="0"/>
          <w:numId w:val="4"/>
        </w:numPr>
        <w:rPr>
          <w:sz w:val="20"/>
          <w:szCs w:val="20"/>
        </w:rPr>
      </w:pPr>
      <w:r>
        <w:rPr>
          <w:sz w:val="20"/>
          <w:szCs w:val="20"/>
        </w:rPr>
        <w:t>149 Reldyes – submitted for removal</w:t>
      </w:r>
    </w:p>
    <w:p w:rsidR="006C64DB" w:rsidRDefault="006C64DB" w:rsidP="00963295">
      <w:pPr>
        <w:numPr>
          <w:ilvl w:val="0"/>
          <w:numId w:val="4"/>
        </w:numPr>
        <w:rPr>
          <w:sz w:val="20"/>
          <w:szCs w:val="20"/>
        </w:rPr>
      </w:pPr>
      <w:r>
        <w:rPr>
          <w:sz w:val="20"/>
          <w:szCs w:val="20"/>
        </w:rPr>
        <w:t>177 Reldyes – submitted for removal</w:t>
      </w:r>
    </w:p>
    <w:p w:rsidR="006C64DB" w:rsidRDefault="006C64DB" w:rsidP="00963295">
      <w:pPr>
        <w:numPr>
          <w:ilvl w:val="0"/>
          <w:numId w:val="4"/>
        </w:numPr>
        <w:rPr>
          <w:sz w:val="20"/>
          <w:szCs w:val="20"/>
        </w:rPr>
      </w:pPr>
      <w:r>
        <w:rPr>
          <w:sz w:val="20"/>
          <w:szCs w:val="20"/>
        </w:rPr>
        <w:t>181 Reldyes – submitted for pruning</w:t>
      </w:r>
    </w:p>
    <w:p w:rsidR="006C64DB" w:rsidRDefault="006C64DB" w:rsidP="00963295">
      <w:pPr>
        <w:numPr>
          <w:ilvl w:val="0"/>
          <w:numId w:val="4"/>
        </w:numPr>
        <w:rPr>
          <w:sz w:val="20"/>
          <w:szCs w:val="20"/>
        </w:rPr>
      </w:pPr>
      <w:r>
        <w:rPr>
          <w:sz w:val="20"/>
          <w:szCs w:val="20"/>
        </w:rPr>
        <w:t>185 Reldyes – Tree has been removed</w:t>
      </w:r>
    </w:p>
    <w:p w:rsidR="006C64DB" w:rsidRDefault="006C64DB" w:rsidP="00963295">
      <w:pPr>
        <w:rPr>
          <w:sz w:val="20"/>
          <w:szCs w:val="20"/>
        </w:rPr>
      </w:pPr>
    </w:p>
    <w:p w:rsidR="006C64DB" w:rsidRDefault="006C64DB" w:rsidP="00963295">
      <w:pPr>
        <w:rPr>
          <w:sz w:val="20"/>
          <w:szCs w:val="20"/>
        </w:rPr>
      </w:pPr>
      <w:r>
        <w:rPr>
          <w:b/>
          <w:sz w:val="20"/>
          <w:szCs w:val="20"/>
        </w:rPr>
        <w:t>NJ Shade Tree Federation Meeting Oct 21 &amp; 22</w:t>
      </w:r>
    </w:p>
    <w:p w:rsidR="006C64DB" w:rsidRDefault="006C64DB" w:rsidP="00963295">
      <w:pPr>
        <w:rPr>
          <w:sz w:val="20"/>
          <w:szCs w:val="20"/>
        </w:rPr>
      </w:pPr>
    </w:p>
    <w:p w:rsidR="006C64DB" w:rsidRDefault="006C64DB" w:rsidP="00963295">
      <w:pPr>
        <w:rPr>
          <w:sz w:val="20"/>
          <w:szCs w:val="20"/>
        </w:rPr>
      </w:pPr>
      <w:r>
        <w:rPr>
          <w:sz w:val="20"/>
          <w:szCs w:val="20"/>
        </w:rPr>
        <w:tab/>
        <w:t>The NJ STF Meeting is Oct 21 &amp; 22. State law requires that at least two Commissioners have at least 4 Continuing Education Units each every year. Each day of the Meeting provides 4 CEUs. J Wilson, V DeMarco, and G Arlak are tentative attendees on Oct 21. Reservations are due October 10, 2011. Contact J Wilson for further information or to register.</w:t>
      </w:r>
    </w:p>
    <w:p w:rsidR="006C64DB" w:rsidRDefault="006C64DB" w:rsidP="00963295">
      <w:pPr>
        <w:rPr>
          <w:sz w:val="20"/>
          <w:szCs w:val="20"/>
        </w:rPr>
      </w:pPr>
    </w:p>
    <w:p w:rsidR="006C64DB" w:rsidRDefault="006C64DB" w:rsidP="00963295">
      <w:pPr>
        <w:rPr>
          <w:sz w:val="20"/>
          <w:szCs w:val="20"/>
        </w:rPr>
      </w:pPr>
      <w:r>
        <w:rPr>
          <w:sz w:val="20"/>
          <w:szCs w:val="20"/>
        </w:rPr>
        <w:br w:type="page"/>
      </w:r>
      <w:r>
        <w:rPr>
          <w:b/>
          <w:sz w:val="20"/>
          <w:szCs w:val="20"/>
        </w:rPr>
        <w:t>2011 Fall Planting</w:t>
      </w:r>
    </w:p>
    <w:p w:rsidR="006C64DB" w:rsidRDefault="006C64DB" w:rsidP="00963295">
      <w:pPr>
        <w:rPr>
          <w:sz w:val="20"/>
          <w:szCs w:val="20"/>
        </w:rPr>
      </w:pPr>
    </w:p>
    <w:p w:rsidR="006C64DB" w:rsidRDefault="006C64DB" w:rsidP="00963295">
      <w:pPr>
        <w:rPr>
          <w:sz w:val="20"/>
          <w:szCs w:val="20"/>
        </w:rPr>
      </w:pPr>
      <w:r>
        <w:rPr>
          <w:sz w:val="20"/>
          <w:szCs w:val="20"/>
        </w:rPr>
        <w:tab/>
        <w:t>There is currently $2,475 left in the STC budget for 2011. This is enough to plant approximately 19 to 20 trees this fall. This amount is under $3,000 and does not have to be bid. By vote of the Commissioners present it was decided to utilize the same contractor that won the spring planting contract. J Wilson will contact this contractor. D Dolch will assemble a list of appropriate fall planting species to obtain quotes on. C Healy-Sammis will provide planting locations. Planting will take place late October early November.</w:t>
      </w:r>
    </w:p>
    <w:p w:rsidR="006C64DB" w:rsidRDefault="006C64DB" w:rsidP="00963295">
      <w:pPr>
        <w:rPr>
          <w:sz w:val="20"/>
          <w:szCs w:val="20"/>
        </w:rPr>
      </w:pPr>
    </w:p>
    <w:p w:rsidR="006C64DB" w:rsidRDefault="006C64DB" w:rsidP="00663154">
      <w:pPr>
        <w:rPr>
          <w:sz w:val="20"/>
          <w:szCs w:val="20"/>
        </w:rPr>
      </w:pPr>
      <w:r>
        <w:rPr>
          <w:b/>
          <w:sz w:val="20"/>
          <w:szCs w:val="20"/>
        </w:rPr>
        <w:t>District 6 Walkabout / Tree Inventory</w:t>
      </w:r>
    </w:p>
    <w:p w:rsidR="006C64DB" w:rsidRDefault="006C64DB" w:rsidP="00663154">
      <w:pPr>
        <w:rPr>
          <w:sz w:val="20"/>
          <w:szCs w:val="20"/>
        </w:rPr>
      </w:pPr>
    </w:p>
    <w:p w:rsidR="006C64DB" w:rsidRDefault="006C64DB" w:rsidP="00663154">
      <w:pPr>
        <w:rPr>
          <w:sz w:val="20"/>
          <w:szCs w:val="20"/>
        </w:rPr>
      </w:pPr>
      <w:r>
        <w:rPr>
          <w:sz w:val="20"/>
          <w:szCs w:val="20"/>
        </w:rPr>
        <w:tab/>
        <w:t>All areas in District 6 except for that assigned to V Scordo &amp; R Stenken have been inventoried and input. R Stenken indicates that the inventory for this area is mostly complete and he will coordinate with V Scordo to finish this area in the coming weeks.</w:t>
      </w:r>
    </w:p>
    <w:p w:rsidR="006C64DB" w:rsidRDefault="006C64DB" w:rsidP="00663154">
      <w:pPr>
        <w:rPr>
          <w:sz w:val="20"/>
          <w:szCs w:val="20"/>
        </w:rPr>
      </w:pPr>
    </w:p>
    <w:p w:rsidR="006C64DB" w:rsidRDefault="006C64DB" w:rsidP="00663154">
      <w:pPr>
        <w:rPr>
          <w:b/>
          <w:sz w:val="20"/>
          <w:szCs w:val="20"/>
        </w:rPr>
      </w:pPr>
      <w:r>
        <w:rPr>
          <w:b/>
          <w:sz w:val="20"/>
          <w:szCs w:val="20"/>
        </w:rPr>
        <w:t>Old Business</w:t>
      </w:r>
    </w:p>
    <w:p w:rsidR="006C64DB" w:rsidRDefault="006C64DB" w:rsidP="00663154">
      <w:pPr>
        <w:rPr>
          <w:b/>
          <w:sz w:val="20"/>
          <w:szCs w:val="20"/>
        </w:rPr>
      </w:pPr>
    </w:p>
    <w:p w:rsidR="006C64DB" w:rsidRDefault="006C64DB" w:rsidP="00663154">
      <w:pPr>
        <w:rPr>
          <w:sz w:val="20"/>
          <w:szCs w:val="20"/>
        </w:rPr>
      </w:pPr>
      <w:r>
        <w:rPr>
          <w:b/>
          <w:sz w:val="20"/>
          <w:szCs w:val="20"/>
        </w:rPr>
        <w:tab/>
      </w:r>
      <w:r>
        <w:rPr>
          <w:sz w:val="20"/>
          <w:szCs w:val="20"/>
        </w:rPr>
        <w:t>None</w:t>
      </w:r>
    </w:p>
    <w:p w:rsidR="006C64DB" w:rsidRDefault="006C64DB" w:rsidP="00436A6A">
      <w:pPr>
        <w:rPr>
          <w:b/>
          <w:sz w:val="20"/>
          <w:szCs w:val="20"/>
        </w:rPr>
      </w:pPr>
    </w:p>
    <w:p w:rsidR="006C64DB" w:rsidRDefault="006C64DB" w:rsidP="00436A6A">
      <w:pPr>
        <w:rPr>
          <w:b/>
          <w:sz w:val="20"/>
          <w:szCs w:val="20"/>
        </w:rPr>
      </w:pPr>
      <w:r>
        <w:rPr>
          <w:b/>
          <w:sz w:val="20"/>
          <w:szCs w:val="20"/>
        </w:rPr>
        <w:t>New Business</w:t>
      </w:r>
    </w:p>
    <w:p w:rsidR="006C64DB" w:rsidRDefault="006C64DB" w:rsidP="00436A6A">
      <w:pPr>
        <w:rPr>
          <w:b/>
          <w:sz w:val="20"/>
          <w:szCs w:val="20"/>
        </w:rPr>
      </w:pPr>
    </w:p>
    <w:p w:rsidR="006C64DB" w:rsidRDefault="006C64DB" w:rsidP="00436A6A">
      <w:pPr>
        <w:rPr>
          <w:sz w:val="20"/>
          <w:szCs w:val="20"/>
        </w:rPr>
      </w:pPr>
      <w:r>
        <w:rPr>
          <w:b/>
          <w:sz w:val="20"/>
          <w:szCs w:val="20"/>
        </w:rPr>
        <w:tab/>
      </w:r>
      <w:r>
        <w:rPr>
          <w:sz w:val="20"/>
          <w:szCs w:val="20"/>
        </w:rPr>
        <w:t>Glenwood will be getting new curbs in the new future. This street is in G Arlak’s area. She will check which trees are to be removed and that the contractor will be replacing any removed trees.</w:t>
      </w:r>
    </w:p>
    <w:p w:rsidR="006C64DB" w:rsidRDefault="006C64DB" w:rsidP="00436A6A">
      <w:pPr>
        <w:rPr>
          <w:sz w:val="20"/>
          <w:szCs w:val="20"/>
        </w:rPr>
      </w:pPr>
    </w:p>
    <w:p w:rsidR="006C64DB" w:rsidRDefault="006C64DB" w:rsidP="00436A6A">
      <w:pPr>
        <w:rPr>
          <w:sz w:val="20"/>
          <w:szCs w:val="20"/>
        </w:rPr>
      </w:pPr>
      <w:r>
        <w:rPr>
          <w:sz w:val="20"/>
          <w:szCs w:val="20"/>
        </w:rPr>
        <w:tab/>
        <w:t>The empty lot on Broad across from the “TV Clinic” building is slated to be paved as a parking lot. The STC is to receive a copy of the landscaping plans and will make recommendations when received.</w:t>
      </w:r>
    </w:p>
    <w:p w:rsidR="006C64DB" w:rsidRPr="00436A6A" w:rsidRDefault="006C64DB" w:rsidP="00436A6A"/>
    <w:p w:rsidR="006C64DB" w:rsidRDefault="006C64DB">
      <w:pPr>
        <w:pStyle w:val="BodyText"/>
        <w:rPr>
          <w:bCs w:val="0"/>
        </w:rPr>
      </w:pPr>
    </w:p>
    <w:p w:rsidR="006C64DB" w:rsidRDefault="006C64DB">
      <w:pPr>
        <w:pStyle w:val="BodyText"/>
        <w:rPr>
          <w:b/>
          <w:bCs w:val="0"/>
        </w:rPr>
      </w:pPr>
      <w:r>
        <w:rPr>
          <w:b/>
          <w:bCs w:val="0"/>
        </w:rPr>
        <w:t>Adjournment:</w:t>
      </w:r>
    </w:p>
    <w:p w:rsidR="006C64DB" w:rsidRDefault="006C64DB">
      <w:pPr>
        <w:pStyle w:val="BodyText"/>
        <w:rPr>
          <w:b/>
          <w:bCs w:val="0"/>
        </w:rPr>
      </w:pPr>
    </w:p>
    <w:p w:rsidR="006C64DB" w:rsidRPr="00AD6946" w:rsidRDefault="006C64DB">
      <w:pPr>
        <w:pStyle w:val="BodyText"/>
        <w:rPr>
          <w:bCs w:val="0"/>
        </w:rPr>
      </w:pPr>
      <w:r>
        <w:t>By motion of J Wilson, seconded by R Stenken, and vote of the Commissioners, the</w:t>
      </w:r>
      <w:r>
        <w:rPr>
          <w:bCs w:val="0"/>
        </w:rPr>
        <w:t xml:space="preserve"> meeting was adjourned at 8:31 PM</w:t>
      </w:r>
    </w:p>
    <w:p w:rsidR="006C64DB" w:rsidRDefault="006C64DB">
      <w:pPr>
        <w:pStyle w:val="BodyText"/>
        <w:rPr>
          <w:bCs w:val="0"/>
        </w:rPr>
      </w:pPr>
    </w:p>
    <w:p w:rsidR="006C64DB" w:rsidRDefault="006C64DB">
      <w:pPr>
        <w:rPr>
          <w:bCs/>
          <w:sz w:val="20"/>
          <w:szCs w:val="20"/>
        </w:rPr>
      </w:pPr>
    </w:p>
    <w:p w:rsidR="006C64DB" w:rsidRDefault="006C64DB">
      <w:pPr>
        <w:rPr>
          <w:bCs/>
          <w:sz w:val="20"/>
          <w:szCs w:val="20"/>
        </w:rPr>
      </w:pPr>
      <w:r>
        <w:rPr>
          <w:bCs/>
          <w:sz w:val="20"/>
          <w:szCs w:val="20"/>
        </w:rPr>
        <w:t>Respectfully Submitted</w:t>
      </w:r>
    </w:p>
    <w:p w:rsidR="006C64DB" w:rsidRDefault="006C64DB">
      <w:pPr>
        <w:rPr>
          <w:bCs/>
          <w:sz w:val="20"/>
          <w:szCs w:val="20"/>
        </w:rPr>
      </w:pPr>
    </w:p>
    <w:p w:rsidR="006C64DB" w:rsidRDefault="006C64DB">
      <w:pPr>
        <w:rPr>
          <w:bCs/>
          <w:sz w:val="20"/>
          <w:szCs w:val="20"/>
        </w:rPr>
      </w:pPr>
    </w:p>
    <w:p w:rsidR="006C64DB" w:rsidRDefault="006C64DB">
      <w:pPr>
        <w:rPr>
          <w:bCs/>
          <w:sz w:val="20"/>
          <w:szCs w:val="20"/>
        </w:rPr>
      </w:pPr>
    </w:p>
    <w:p w:rsidR="006C64DB" w:rsidRDefault="006C64DB">
      <w:pPr>
        <w:rPr>
          <w:bCs/>
          <w:sz w:val="20"/>
          <w:szCs w:val="20"/>
        </w:rPr>
      </w:pPr>
    </w:p>
    <w:p w:rsidR="006C64DB" w:rsidRDefault="006C64DB">
      <w:pPr>
        <w:rPr>
          <w:bCs/>
          <w:sz w:val="20"/>
          <w:szCs w:val="20"/>
        </w:rPr>
      </w:pPr>
      <w:r>
        <w:rPr>
          <w:bCs/>
          <w:sz w:val="20"/>
          <w:szCs w:val="20"/>
        </w:rPr>
        <w:t>David Dolch, Secretary</w:t>
      </w:r>
    </w:p>
    <w:sectPr w:rsidR="006C64DB" w:rsidSect="007C3DB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C42DA"/>
    <w:multiLevelType w:val="hybridMultilevel"/>
    <w:tmpl w:val="F64A3884"/>
    <w:lvl w:ilvl="0" w:tplc="5B08A6C8">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FC0256"/>
    <w:multiLevelType w:val="hybridMultilevel"/>
    <w:tmpl w:val="3FF4F72E"/>
    <w:lvl w:ilvl="0" w:tplc="5D1EB8F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0ED4F77"/>
    <w:multiLevelType w:val="hybridMultilevel"/>
    <w:tmpl w:val="84AE8B36"/>
    <w:lvl w:ilvl="0" w:tplc="7EF2B028">
      <w:start w:val="201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72C01D8"/>
    <w:multiLevelType w:val="hybridMultilevel"/>
    <w:tmpl w:val="265ACCD0"/>
    <w:lvl w:ilvl="0" w:tplc="36E42FA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ECB"/>
    <w:rsid w:val="00082796"/>
    <w:rsid w:val="000A0E1B"/>
    <w:rsid w:val="000C3058"/>
    <w:rsid w:val="0014636C"/>
    <w:rsid w:val="001C2564"/>
    <w:rsid w:val="00235682"/>
    <w:rsid w:val="00394424"/>
    <w:rsid w:val="003D26B0"/>
    <w:rsid w:val="00413255"/>
    <w:rsid w:val="00436A6A"/>
    <w:rsid w:val="00475EB6"/>
    <w:rsid w:val="004E7A72"/>
    <w:rsid w:val="00567AF3"/>
    <w:rsid w:val="005F1469"/>
    <w:rsid w:val="005F739C"/>
    <w:rsid w:val="00611ECB"/>
    <w:rsid w:val="00663154"/>
    <w:rsid w:val="006B37CF"/>
    <w:rsid w:val="006B5209"/>
    <w:rsid w:val="006C64DB"/>
    <w:rsid w:val="00755ACB"/>
    <w:rsid w:val="007739F9"/>
    <w:rsid w:val="0077785D"/>
    <w:rsid w:val="007961B3"/>
    <w:rsid w:val="007B4522"/>
    <w:rsid w:val="007C3DB5"/>
    <w:rsid w:val="007E1EFE"/>
    <w:rsid w:val="00815A60"/>
    <w:rsid w:val="00815B8A"/>
    <w:rsid w:val="00826407"/>
    <w:rsid w:val="008756DB"/>
    <w:rsid w:val="00877C6E"/>
    <w:rsid w:val="008C418E"/>
    <w:rsid w:val="008C7BC8"/>
    <w:rsid w:val="009273EE"/>
    <w:rsid w:val="009374F7"/>
    <w:rsid w:val="00960E99"/>
    <w:rsid w:val="00963295"/>
    <w:rsid w:val="00A31D8B"/>
    <w:rsid w:val="00A41AD6"/>
    <w:rsid w:val="00AD6946"/>
    <w:rsid w:val="00B63008"/>
    <w:rsid w:val="00CC615D"/>
    <w:rsid w:val="00CF07D8"/>
    <w:rsid w:val="00D356DE"/>
    <w:rsid w:val="00D559EF"/>
    <w:rsid w:val="00DC34B1"/>
    <w:rsid w:val="00DD3B50"/>
    <w:rsid w:val="00E60D68"/>
    <w:rsid w:val="00ED1E01"/>
    <w:rsid w:val="00EE46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DB5"/>
    <w:rPr>
      <w:sz w:val="24"/>
      <w:szCs w:val="24"/>
    </w:rPr>
  </w:style>
  <w:style w:type="paragraph" w:styleId="Heading1">
    <w:name w:val="heading 1"/>
    <w:basedOn w:val="Normal"/>
    <w:next w:val="Normal"/>
    <w:link w:val="Heading1Char"/>
    <w:uiPriority w:val="99"/>
    <w:qFormat/>
    <w:rsid w:val="007C3DB5"/>
    <w:pPr>
      <w:keepNext/>
      <w:jc w:val="both"/>
      <w:outlineLvl w:val="0"/>
    </w:pPr>
    <w:rPr>
      <w:sz w:val="20"/>
      <w:szCs w:val="20"/>
      <w:u w:val="single"/>
    </w:rPr>
  </w:style>
  <w:style w:type="paragraph" w:styleId="Heading2">
    <w:name w:val="heading 2"/>
    <w:basedOn w:val="Normal"/>
    <w:next w:val="Normal"/>
    <w:link w:val="Heading2Char"/>
    <w:uiPriority w:val="99"/>
    <w:qFormat/>
    <w:rsid w:val="007C3DB5"/>
    <w:pPr>
      <w:keepNext/>
      <w:outlineLvl w:val="1"/>
    </w:pPr>
    <w:rPr>
      <w:sz w:val="20"/>
      <w:szCs w:val="20"/>
      <w:u w:val="single"/>
    </w:rPr>
  </w:style>
  <w:style w:type="paragraph" w:styleId="Heading3">
    <w:name w:val="heading 3"/>
    <w:basedOn w:val="Normal"/>
    <w:next w:val="Normal"/>
    <w:link w:val="Heading3Char"/>
    <w:uiPriority w:val="99"/>
    <w:qFormat/>
    <w:rsid w:val="007C3DB5"/>
    <w:pPr>
      <w:keepNext/>
      <w:outlineLvl w:val="2"/>
    </w:pPr>
    <w:rPr>
      <w:b/>
      <w:bCs/>
      <w:sz w:val="20"/>
      <w:szCs w:val="20"/>
    </w:rPr>
  </w:style>
  <w:style w:type="paragraph" w:styleId="Heading4">
    <w:name w:val="heading 4"/>
    <w:basedOn w:val="Normal"/>
    <w:next w:val="Normal"/>
    <w:link w:val="Heading4Char"/>
    <w:uiPriority w:val="99"/>
    <w:qFormat/>
    <w:rsid w:val="007C3DB5"/>
    <w:pPr>
      <w:keepNext/>
      <w:outlineLvl w:val="3"/>
    </w:pPr>
    <w:rPr>
      <w:u w:val="single"/>
    </w:rPr>
  </w:style>
  <w:style w:type="paragraph" w:styleId="Heading5">
    <w:name w:val="heading 5"/>
    <w:basedOn w:val="Normal"/>
    <w:next w:val="Normal"/>
    <w:link w:val="Heading5Char"/>
    <w:uiPriority w:val="99"/>
    <w:qFormat/>
    <w:rsid w:val="007C3DB5"/>
    <w:pPr>
      <w:keepNext/>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939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939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9394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93945"/>
    <w:rPr>
      <w:rFonts w:asciiTheme="minorHAnsi" w:eastAsiaTheme="minorEastAsia" w:hAnsiTheme="minorHAnsi" w:cstheme="minorBidi"/>
      <w:b/>
      <w:bCs/>
      <w:i/>
      <w:iCs/>
      <w:sz w:val="26"/>
      <w:szCs w:val="26"/>
    </w:rPr>
  </w:style>
  <w:style w:type="character" w:styleId="Hyperlink">
    <w:name w:val="Hyperlink"/>
    <w:basedOn w:val="DefaultParagraphFont"/>
    <w:uiPriority w:val="99"/>
    <w:rsid w:val="007C3DB5"/>
    <w:rPr>
      <w:rFonts w:cs="Times New Roman"/>
      <w:color w:val="0000FF"/>
      <w:u w:val="single"/>
    </w:rPr>
  </w:style>
  <w:style w:type="paragraph" w:styleId="BodyText">
    <w:name w:val="Body Text"/>
    <w:basedOn w:val="Normal"/>
    <w:link w:val="BodyTextChar"/>
    <w:uiPriority w:val="99"/>
    <w:rsid w:val="007C3DB5"/>
    <w:rPr>
      <w:bCs/>
      <w:sz w:val="20"/>
      <w:szCs w:val="20"/>
    </w:rPr>
  </w:style>
  <w:style w:type="character" w:customStyle="1" w:styleId="BodyTextChar">
    <w:name w:val="Body Text Char"/>
    <w:basedOn w:val="DefaultParagraphFont"/>
    <w:link w:val="BodyText"/>
    <w:uiPriority w:val="99"/>
    <w:semiHidden/>
    <w:rsid w:val="00A93945"/>
    <w:rPr>
      <w:sz w:val="24"/>
      <w:szCs w:val="24"/>
    </w:rPr>
  </w:style>
  <w:style w:type="character" w:styleId="Emphasis">
    <w:name w:val="Emphasis"/>
    <w:basedOn w:val="DefaultParagraphFont"/>
    <w:uiPriority w:val="99"/>
    <w:qFormat/>
    <w:rsid w:val="007C3DB5"/>
    <w:rPr>
      <w:rFonts w:cs="Times New Roman"/>
      <w:b/>
      <w:bCs/>
    </w:rPr>
  </w:style>
  <w:style w:type="character" w:customStyle="1" w:styleId="apple-style-span">
    <w:name w:val="apple-style-span"/>
    <w:basedOn w:val="DefaultParagraphFont"/>
    <w:uiPriority w:val="99"/>
    <w:rsid w:val="007C3DB5"/>
    <w:rPr>
      <w:rFonts w:cs="Times New Roman"/>
    </w:rPr>
  </w:style>
  <w:style w:type="paragraph" w:styleId="BodyText2">
    <w:name w:val="Body Text 2"/>
    <w:basedOn w:val="Normal"/>
    <w:link w:val="BodyText2Char"/>
    <w:uiPriority w:val="99"/>
    <w:rsid w:val="007C3DB5"/>
    <w:pPr>
      <w:jc w:val="both"/>
    </w:pPr>
    <w:rPr>
      <w:bCs/>
      <w:sz w:val="20"/>
      <w:szCs w:val="20"/>
    </w:rPr>
  </w:style>
  <w:style w:type="character" w:customStyle="1" w:styleId="BodyText2Char">
    <w:name w:val="Body Text 2 Char"/>
    <w:basedOn w:val="DefaultParagraphFont"/>
    <w:link w:val="BodyText2"/>
    <w:uiPriority w:val="99"/>
    <w:semiHidden/>
    <w:rsid w:val="00A93945"/>
    <w:rPr>
      <w:sz w:val="24"/>
      <w:szCs w:val="24"/>
    </w:rPr>
  </w:style>
  <w:style w:type="character" w:styleId="FollowedHyperlink">
    <w:name w:val="FollowedHyperlink"/>
    <w:basedOn w:val="DefaultParagraphFont"/>
    <w:uiPriority w:val="99"/>
    <w:rsid w:val="007C3DB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886</Words>
  <Characters>5054</Characters>
  <Application>Microsoft Office Outlook</Application>
  <DocSecurity>0</DocSecurity>
  <Lines>0</Lines>
  <Paragraphs>0</Paragraphs>
  <ScaleCrop>false</ScaleCrop>
  <Company>Verizon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Leonia Shade Tree Commissions regular meeting held Wednesday February 11, 2009</dc:title>
  <dc:subject/>
  <dc:creator>verizon</dc:creator>
  <cp:keywords/>
  <dc:description/>
  <cp:lastModifiedBy>mah</cp:lastModifiedBy>
  <cp:revision>2</cp:revision>
  <cp:lastPrinted>2011-04-12T20:14:00Z</cp:lastPrinted>
  <dcterms:created xsi:type="dcterms:W3CDTF">2011-10-17T21:06:00Z</dcterms:created>
  <dcterms:modified xsi:type="dcterms:W3CDTF">2011-10-17T21:06:00Z</dcterms:modified>
</cp:coreProperties>
</file>